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A3" w:rsidRPr="000B56A3" w:rsidRDefault="000B56A3" w:rsidP="000B56A3">
      <w:pPr>
        <w:spacing w:before="100" w:beforeAutospacing="1" w:after="100" w:afterAutospacing="1" w:line="240" w:lineRule="auto"/>
        <w:outlineLvl w:val="0"/>
        <w:rPr>
          <w:rFonts w:ascii="Arial" w:eastAsia="Times New Roman" w:hAnsi="Arial" w:cs="Arial"/>
          <w:b/>
          <w:bCs/>
          <w:color w:val="000000"/>
          <w:kern w:val="36"/>
          <w:sz w:val="38"/>
          <w:szCs w:val="38"/>
        </w:rPr>
      </w:pPr>
      <w:r w:rsidRPr="000B56A3">
        <w:rPr>
          <w:rFonts w:ascii="Arial" w:eastAsia="Times New Roman" w:hAnsi="Arial" w:cs="Arial"/>
          <w:b/>
          <w:bCs/>
          <w:color w:val="000000"/>
          <w:kern w:val="36"/>
          <w:sz w:val="38"/>
          <w:szCs w:val="38"/>
        </w:rPr>
        <w:t xml:space="preserve">Scientific Method </w:t>
      </w:r>
      <w:proofErr w:type="gramStart"/>
      <w:r w:rsidRPr="000B56A3">
        <w:rPr>
          <w:rFonts w:ascii="Arial" w:eastAsia="Times New Roman" w:hAnsi="Arial" w:cs="Arial"/>
          <w:b/>
          <w:bCs/>
          <w:color w:val="000000"/>
          <w:kern w:val="36"/>
          <w:sz w:val="38"/>
          <w:szCs w:val="38"/>
        </w:rPr>
        <w:t>In</w:t>
      </w:r>
      <w:proofErr w:type="gramEnd"/>
      <w:r w:rsidRPr="000B56A3">
        <w:rPr>
          <w:rFonts w:ascii="Arial" w:eastAsia="Times New Roman" w:hAnsi="Arial" w:cs="Arial"/>
          <w:b/>
          <w:bCs/>
          <w:color w:val="000000"/>
          <w:kern w:val="36"/>
          <w:sz w:val="38"/>
          <w:szCs w:val="38"/>
        </w:rPr>
        <w:t xml:space="preserve"> Action</w:t>
      </w:r>
    </w:p>
    <w:p w:rsidR="000B56A3" w:rsidRPr="000B56A3" w:rsidRDefault="000B56A3" w:rsidP="000B56A3">
      <w:pPr>
        <w:spacing w:before="100" w:beforeAutospacing="1" w:after="100" w:afterAutospacing="1" w:line="240" w:lineRule="auto"/>
        <w:outlineLvl w:val="1"/>
        <w:rPr>
          <w:rFonts w:ascii="Arial" w:eastAsia="Times New Roman" w:hAnsi="Arial" w:cs="Arial"/>
          <w:b/>
          <w:bCs/>
          <w:color w:val="000000"/>
          <w:sz w:val="30"/>
          <w:szCs w:val="30"/>
        </w:rPr>
      </w:pPr>
      <w:r>
        <w:rPr>
          <w:rFonts w:ascii="Arial" w:eastAsia="Times New Roman" w:hAnsi="Arial" w:cs="Arial"/>
          <w:b/>
          <w:bCs/>
          <w:noProof/>
          <w:color w:val="000000"/>
          <w:sz w:val="30"/>
          <w:szCs w:val="30"/>
        </w:rPr>
        <w:drawing>
          <wp:anchor distT="0" distB="0" distL="114300" distR="114300" simplePos="0" relativeHeight="251658240" behindDoc="1" locked="0" layoutInCell="1" allowOverlap="1">
            <wp:simplePos x="0" y="0"/>
            <wp:positionH relativeFrom="column">
              <wp:posOffset>5724525</wp:posOffset>
            </wp:positionH>
            <wp:positionV relativeFrom="paragraph">
              <wp:posOffset>173355</wp:posOffset>
            </wp:positionV>
            <wp:extent cx="866775" cy="1295400"/>
            <wp:effectExtent l="19050" t="0" r="9525" b="0"/>
            <wp:wrapTight wrapText="bothSides">
              <wp:wrapPolygon edited="0">
                <wp:start x="949" y="0"/>
                <wp:lineTo x="-475" y="2859"/>
                <wp:lineTo x="-475" y="10165"/>
                <wp:lineTo x="4747" y="15247"/>
                <wp:lineTo x="2374" y="18424"/>
                <wp:lineTo x="1899" y="21282"/>
                <wp:lineTo x="5697" y="21282"/>
                <wp:lineTo x="15191" y="21282"/>
                <wp:lineTo x="21363" y="20965"/>
                <wp:lineTo x="20888" y="20329"/>
                <wp:lineTo x="21837" y="19059"/>
                <wp:lineTo x="21363" y="18106"/>
                <wp:lineTo x="18514" y="15247"/>
                <wp:lineTo x="19938" y="11435"/>
                <wp:lineTo x="19464" y="10165"/>
                <wp:lineTo x="19938" y="9529"/>
                <wp:lineTo x="19938" y="6035"/>
                <wp:lineTo x="20413" y="2224"/>
                <wp:lineTo x="17565" y="953"/>
                <wp:lineTo x="5222" y="0"/>
                <wp:lineTo x="949" y="0"/>
              </wp:wrapPolygon>
            </wp:wrapTight>
            <wp:docPr id="1" name="Picture 1"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pic:cNvPicPr>
                      <a:picLocks noChangeAspect="1" noChangeArrowheads="1"/>
                    </pic:cNvPicPr>
                  </pic:nvPicPr>
                  <pic:blipFill>
                    <a:blip r:embed="rId4" cstate="print"/>
                    <a:srcRect/>
                    <a:stretch>
                      <a:fillRect/>
                    </a:stretch>
                  </pic:blipFill>
                  <pic:spPr bwMode="auto">
                    <a:xfrm>
                      <a:off x="0" y="0"/>
                      <a:ext cx="866775" cy="1295400"/>
                    </a:xfrm>
                    <a:prstGeom prst="rect">
                      <a:avLst/>
                    </a:prstGeom>
                    <a:noFill/>
                    <a:ln w="9525">
                      <a:noFill/>
                      <a:miter lim="800000"/>
                      <a:headEnd/>
                      <a:tailEnd/>
                    </a:ln>
                  </pic:spPr>
                </pic:pic>
              </a:graphicData>
            </a:graphic>
          </wp:anchor>
        </w:drawing>
      </w:r>
      <w:r w:rsidRPr="000B56A3">
        <w:rPr>
          <w:rFonts w:ascii="Arial" w:eastAsia="Times New Roman" w:hAnsi="Arial" w:cs="Arial"/>
          <w:b/>
          <w:bCs/>
          <w:color w:val="000000"/>
          <w:sz w:val="30"/>
          <w:szCs w:val="30"/>
        </w:rPr>
        <w:t xml:space="preserve">The Strange Case of </w:t>
      </w:r>
      <w:proofErr w:type="spellStart"/>
      <w:r w:rsidRPr="000B56A3">
        <w:rPr>
          <w:rFonts w:ascii="Arial" w:eastAsia="Times New Roman" w:hAnsi="Arial" w:cs="Arial"/>
          <w:b/>
          <w:bCs/>
          <w:color w:val="000000"/>
          <w:sz w:val="30"/>
          <w:szCs w:val="30"/>
        </w:rPr>
        <w:t>BeriBeri</w:t>
      </w:r>
      <w:proofErr w:type="spellEnd"/>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i/>
          <w:iCs/>
          <w:color w:val="000000"/>
          <w:sz w:val="24"/>
          <w:szCs w:val="24"/>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i/>
          <w:iCs/>
          <w:color w:val="000000"/>
          <w:sz w:val="24"/>
          <w:szCs w:val="24"/>
        </w:rPr>
        <w:t>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1. State the Problem</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2. What was the hypothesis?</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3. How was the hypothesis tested?</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4. Should the hypothesis be supported or rejected based on the experiment?</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5. What should be the new hypothesis and how would you test it?</w:t>
      </w:r>
    </w:p>
    <w:p w:rsidR="000B56A3" w:rsidRPr="000B56A3" w:rsidRDefault="000B56A3" w:rsidP="000B56A3">
      <w:pPr>
        <w:spacing w:before="100" w:beforeAutospacing="1" w:after="100" w:afterAutospacing="1" w:line="240" w:lineRule="auto"/>
        <w:outlineLvl w:val="1"/>
        <w:rPr>
          <w:rFonts w:ascii="Arial" w:eastAsia="Times New Roman" w:hAnsi="Arial" w:cs="Arial"/>
          <w:b/>
          <w:bCs/>
          <w:color w:val="000000"/>
          <w:sz w:val="30"/>
          <w:szCs w:val="30"/>
        </w:rPr>
      </w:pPr>
      <w:r w:rsidRPr="000B56A3">
        <w:rPr>
          <w:rFonts w:ascii="Arial" w:eastAsia="Times New Roman" w:hAnsi="Arial" w:cs="Arial"/>
          <w:b/>
          <w:bCs/>
          <w:color w:val="000000"/>
          <w:sz w:val="30"/>
          <w:szCs w:val="30"/>
        </w:rPr>
        <w:t>How Penicillin Was Discovered</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i/>
          <w:iCs/>
          <w:color w:val="000000"/>
          <w:sz w:val="24"/>
          <w:szCs w:val="24"/>
        </w:rPr>
        <w:t xml:space="preserve">In 1928, Sir Alexander Fleming was studying Staphylococcus bacteria growing in culture dishes. He noticed that a mold called </w:t>
      </w:r>
      <w:proofErr w:type="spellStart"/>
      <w:r w:rsidRPr="000B56A3">
        <w:rPr>
          <w:rFonts w:ascii="Arial" w:eastAsia="Times New Roman" w:hAnsi="Arial" w:cs="Arial"/>
          <w:i/>
          <w:iCs/>
          <w:color w:val="000000"/>
          <w:sz w:val="24"/>
          <w:szCs w:val="24"/>
        </w:rPr>
        <w:t>Penicillium</w:t>
      </w:r>
      <w:proofErr w:type="spellEnd"/>
      <w:r w:rsidRPr="000B56A3">
        <w:rPr>
          <w:rFonts w:ascii="Arial" w:eastAsia="Times New Roman" w:hAnsi="Arial" w:cs="Arial"/>
          <w:i/>
          <w:iCs/>
          <w:color w:val="000000"/>
          <w:sz w:val="24"/>
          <w:szCs w:val="24"/>
        </w:rPr>
        <w:t xml:space="preserve"> was also growing in some of the dishes. A clear area existed around the mold because all the bacteria that had grown in this area had died. In the culture dishes without the mold, no clear areas were present.</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i/>
          <w:iCs/>
          <w:color w:val="000000"/>
          <w:sz w:val="24"/>
          <w:szCs w:val="24"/>
        </w:rPr>
        <w:t>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6. Identify the problem.</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7. What was Fleming's hypothesis?</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8. How was the hypothesis tested?</w:t>
      </w:r>
    </w:p>
    <w:p w:rsidR="000B56A3"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9. Should the hypothesis be supported or rejected based on the experiment?</w:t>
      </w:r>
    </w:p>
    <w:p w:rsidR="00CE6958" w:rsidRPr="000B56A3" w:rsidRDefault="000B56A3" w:rsidP="000B56A3">
      <w:pPr>
        <w:spacing w:before="100" w:beforeAutospacing="1" w:after="100" w:afterAutospacing="1" w:line="240" w:lineRule="auto"/>
        <w:rPr>
          <w:rFonts w:ascii="Arial" w:eastAsia="Times New Roman" w:hAnsi="Arial" w:cs="Arial"/>
          <w:color w:val="000000"/>
          <w:sz w:val="24"/>
          <w:szCs w:val="24"/>
        </w:rPr>
      </w:pPr>
      <w:r w:rsidRPr="000B56A3">
        <w:rPr>
          <w:rFonts w:ascii="Arial" w:eastAsia="Times New Roman" w:hAnsi="Arial" w:cs="Arial"/>
          <w:color w:val="000000"/>
          <w:sz w:val="24"/>
          <w:szCs w:val="24"/>
        </w:rPr>
        <w:t xml:space="preserve">10. This experiment </w:t>
      </w:r>
      <w:proofErr w:type="gramStart"/>
      <w:r w:rsidRPr="000B56A3">
        <w:rPr>
          <w:rFonts w:ascii="Arial" w:eastAsia="Times New Roman" w:hAnsi="Arial" w:cs="Arial"/>
          <w:color w:val="000000"/>
          <w:sz w:val="24"/>
          <w:szCs w:val="24"/>
        </w:rPr>
        <w:t>lead</w:t>
      </w:r>
      <w:proofErr w:type="gramEnd"/>
      <w:r w:rsidRPr="000B56A3">
        <w:rPr>
          <w:rFonts w:ascii="Arial" w:eastAsia="Times New Roman" w:hAnsi="Arial" w:cs="Arial"/>
          <w:color w:val="000000"/>
          <w:sz w:val="24"/>
          <w:szCs w:val="24"/>
        </w:rPr>
        <w:t xml:space="preserve"> to the development of what major medical advancement?</w:t>
      </w:r>
      <w:r w:rsidRPr="000B56A3">
        <w:t xml:space="preserve"> </w:t>
      </w:r>
    </w:p>
    <w:sectPr w:rsidR="00CE6958" w:rsidRPr="000B56A3" w:rsidSect="000B56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0B56A3"/>
    <w:rsid w:val="000B56A3"/>
    <w:rsid w:val="00CE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58"/>
  </w:style>
  <w:style w:type="paragraph" w:styleId="Heading1">
    <w:name w:val="heading 1"/>
    <w:basedOn w:val="Normal"/>
    <w:link w:val="Heading1Char"/>
    <w:uiPriority w:val="9"/>
    <w:qFormat/>
    <w:rsid w:val="000B5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5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56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5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1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cp:revision>
  <dcterms:created xsi:type="dcterms:W3CDTF">2013-08-25T22:53:00Z</dcterms:created>
  <dcterms:modified xsi:type="dcterms:W3CDTF">2013-08-25T22:54:00Z</dcterms:modified>
</cp:coreProperties>
</file>